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518" w:rsidRPr="00CA774A" w:rsidRDefault="00646518" w:rsidP="0064651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u w:val="single"/>
        </w:rPr>
        <w:t>Psychologie du développement (I)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  <w:t xml:space="preserve">  1- المرحلة الأولى</w:t>
      </w: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>: من الولادة وحتى السنتين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الجسدي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الفيزيولوجي 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العاطفي 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الاجتماعي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العقلي 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  <w:t xml:space="preserve"> 2- المرحلة الثانية</w:t>
      </w: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>: من 3 ----&gt; 5 سنوات (مرحلة الروضة)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الجسدي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الفيزيولوجب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-النمو العاطفي + مرحلة الأوديبية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الاجتماعي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العقلي 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CA774A"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  <w:t>3- المرحلة  الثالثة</w:t>
      </w: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>: من 6 الى 8 سنوات ومن 9 الى 12 سنة ( مرحلة الدخول الى المدرسة)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الجسدي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العاطفي)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الاجتماعي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- النمو العقلي</w:t>
      </w:r>
    </w:p>
    <w:p w:rsidR="00646518" w:rsidRPr="00CA774A" w:rsidRDefault="00646518" w:rsidP="00646518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>اضطزابات الطفولة </w:t>
      </w:r>
      <w:r w:rsidRPr="00CA774A">
        <w:rPr>
          <w:rFonts w:asciiTheme="majorBidi" w:hAnsiTheme="majorBidi" w:cstheme="majorBidi"/>
          <w:b/>
          <w:bCs/>
          <w:sz w:val="28"/>
          <w:szCs w:val="28"/>
        </w:rPr>
        <w:t>-4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>العدوانية</w:t>
      </w:r>
      <w:r w:rsidRPr="00CA774A">
        <w:rPr>
          <w:rFonts w:asciiTheme="majorBidi" w:hAnsiTheme="majorBidi" w:cstheme="majorBidi"/>
          <w:b/>
          <w:bCs/>
          <w:sz w:val="28"/>
          <w:szCs w:val="28"/>
        </w:rPr>
        <w:t>-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>اضطرابات النوم.</w:t>
      </w:r>
      <w:r w:rsidRPr="00CA774A">
        <w:rPr>
          <w:rFonts w:asciiTheme="majorBidi" w:hAnsiTheme="majorBidi" w:cstheme="majorBidi"/>
          <w:b/>
          <w:bCs/>
          <w:sz w:val="28"/>
          <w:szCs w:val="28"/>
        </w:rPr>
        <w:t>-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>اضطرابات اللغة.</w:t>
      </w:r>
      <w:r w:rsidRPr="00CA774A">
        <w:rPr>
          <w:rFonts w:asciiTheme="majorBidi" w:hAnsiTheme="majorBidi" w:cstheme="majorBidi"/>
          <w:b/>
          <w:bCs/>
          <w:sz w:val="28"/>
          <w:szCs w:val="28"/>
        </w:rPr>
        <w:t>-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>جنوح الأحداث</w:t>
      </w:r>
      <w:r w:rsidRPr="00CA774A">
        <w:rPr>
          <w:rFonts w:asciiTheme="majorBidi" w:hAnsiTheme="majorBidi" w:cstheme="majorBidi"/>
          <w:b/>
          <w:bCs/>
          <w:sz w:val="28"/>
          <w:szCs w:val="28"/>
        </w:rPr>
        <w:t>-</w:t>
      </w:r>
    </w:p>
    <w:p w:rsidR="00646518" w:rsidRPr="00CA774A" w:rsidRDefault="00646518" w:rsidP="00646518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  <w:rtl/>
        </w:rPr>
        <w:t>التوحد</w:t>
      </w:r>
    </w:p>
    <w:p w:rsidR="00646518" w:rsidRPr="00CA774A" w:rsidRDefault="00646518" w:rsidP="00646518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46FBC" w:rsidRPr="00646518" w:rsidRDefault="00346FBC" w:rsidP="00646518">
      <w:bookmarkStart w:id="0" w:name="_GoBack"/>
      <w:bookmarkEnd w:id="0"/>
    </w:p>
    <w:sectPr w:rsidR="00346FBC" w:rsidRPr="00646518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761" w:rsidRDefault="00AE3761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AE3761" w:rsidRDefault="00AE3761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46518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46518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761" w:rsidRDefault="00AE3761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AE3761" w:rsidRDefault="00AE3761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7C1E"/>
    <w:rsid w:val="00482386"/>
    <w:rsid w:val="004A559F"/>
    <w:rsid w:val="004C60AC"/>
    <w:rsid w:val="004C7C1D"/>
    <w:rsid w:val="004D1EB2"/>
    <w:rsid w:val="004D567A"/>
    <w:rsid w:val="004D6D78"/>
    <w:rsid w:val="004E0D57"/>
    <w:rsid w:val="004E3611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46518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E0D"/>
    <w:rsid w:val="00984486"/>
    <w:rsid w:val="009879DC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E3761"/>
    <w:rsid w:val="00AF3A9C"/>
    <w:rsid w:val="00AF3B93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C1910"/>
    <w:rsid w:val="00ED5A16"/>
    <w:rsid w:val="00ED6526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4A9D"/>
    <w:rsid w:val="00FB793D"/>
    <w:rsid w:val="00FC05CE"/>
    <w:rsid w:val="00FD0C5C"/>
    <w:rsid w:val="00FD1FB2"/>
    <w:rsid w:val="00FD6DC7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40152-13EC-4275-8351-A550A5257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5713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395</cp:revision>
  <cp:lastPrinted>2014-01-22T13:16:00Z</cp:lastPrinted>
  <dcterms:created xsi:type="dcterms:W3CDTF">2012-09-19T13:18:00Z</dcterms:created>
  <dcterms:modified xsi:type="dcterms:W3CDTF">2020-09-28T09:29:00Z</dcterms:modified>
</cp:coreProperties>
</file>